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B2" w:rsidRDefault="008B1AB2" w:rsidP="008B1AB2">
      <w:pPr>
        <w:rPr>
          <w:rFonts w:ascii="Arial" w:hAnsi="Arial"/>
          <w:sz w:val="40"/>
        </w:rPr>
      </w:pPr>
      <w:proofErr w:type="gramStart"/>
      <w:r>
        <w:rPr>
          <w:rFonts w:ascii="Arial" w:hAnsi="Arial"/>
          <w:sz w:val="40"/>
        </w:rPr>
        <w:t>3:7 Cellular Motility</w:t>
      </w:r>
      <w:proofErr w:type="gramEnd"/>
    </w:p>
    <w:p w:rsidR="008B1AB2" w:rsidRDefault="008B1AB2" w:rsidP="008B1AB2">
      <w:pPr>
        <w:rPr>
          <w:rFonts w:ascii="Arial" w:hAnsi="Arial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146050</wp:posOffset>
            </wp:positionV>
            <wp:extent cx="2599690" cy="2076450"/>
            <wp:effectExtent l="0" t="0" r="0" b="0"/>
            <wp:wrapSquare wrapText="bothSides"/>
            <wp:docPr id="3" name="Picture 3" descr="http://www.nlm.nih.gov/medlineplus/ency/images/ency/fullsize/19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lm.nih.gov/medlineplus/ency/images/ency/fullsize/195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B2" w:rsidRDefault="008B1AB2" w:rsidP="008B1AB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CILIUM: </w:t>
      </w:r>
      <w:r w:rsidRPr="00493682">
        <w:rPr>
          <w:rFonts w:ascii="Arial" w:hAnsi="Arial"/>
          <w:color w:val="0000FF"/>
          <w:sz w:val="40"/>
        </w:rPr>
        <w:t xml:space="preserve">(cilia) short, </w:t>
      </w:r>
      <w:proofErr w:type="spellStart"/>
      <w:r w:rsidRPr="00493682">
        <w:rPr>
          <w:rFonts w:ascii="Arial" w:hAnsi="Arial"/>
          <w:color w:val="0000FF"/>
          <w:sz w:val="40"/>
        </w:rPr>
        <w:t>hairlike</w:t>
      </w:r>
      <w:proofErr w:type="spellEnd"/>
      <w:r w:rsidRPr="00493682">
        <w:rPr>
          <w:rFonts w:ascii="Arial" w:hAnsi="Arial"/>
          <w:color w:val="0000FF"/>
          <w:sz w:val="40"/>
        </w:rPr>
        <w:t xml:space="preserve"> cytoplasmic projections that line the cell membrane</w:t>
      </w:r>
      <w:r>
        <w:rPr>
          <w:rFonts w:ascii="Arial" w:hAnsi="Arial"/>
          <w:sz w:val="40"/>
        </w:rPr>
        <w:t xml:space="preserve"> </w:t>
      </w:r>
    </w:p>
    <w:p w:rsidR="008B1AB2" w:rsidRPr="00493682" w:rsidRDefault="008B1AB2" w:rsidP="008B1AB2">
      <w:pPr>
        <w:rPr>
          <w:rFonts w:ascii="Arial" w:hAnsi="Arial"/>
          <w:color w:val="FF0000"/>
          <w:sz w:val="40"/>
        </w:rPr>
      </w:pPr>
      <w:r>
        <w:rPr>
          <w:rFonts w:ascii="Arial" w:hAnsi="Arial"/>
          <w:sz w:val="40"/>
        </w:rPr>
        <w:tab/>
      </w:r>
      <w:r w:rsidRPr="00493682">
        <w:rPr>
          <w:rFonts w:ascii="Arial" w:hAnsi="Arial"/>
          <w:color w:val="FF0000"/>
          <w:sz w:val="40"/>
        </w:rPr>
        <w:t>Found on paramecium, on cells in the inner ear that vibrate and help detect sound, located along respiratory tube</w:t>
      </w:r>
    </w:p>
    <w:p w:rsidR="008B1AB2" w:rsidRDefault="008B1AB2" w:rsidP="008B1AB2">
      <w:pPr>
        <w:rPr>
          <w:rFonts w:ascii="Arial" w:hAnsi="Arial"/>
          <w:sz w:val="40"/>
        </w:rPr>
      </w:pPr>
    </w:p>
    <w:p w:rsidR="008B1AB2" w:rsidRDefault="008B1AB2" w:rsidP="008B1AB2">
      <w:pPr>
        <w:rPr>
          <w:rFonts w:ascii="Arial" w:hAnsi="Arial"/>
          <w:sz w:val="40"/>
        </w:rPr>
      </w:pPr>
    </w:p>
    <w:p w:rsidR="008B1AB2" w:rsidRDefault="008B1AB2" w:rsidP="008B1AB2">
      <w:pPr>
        <w:rPr>
          <w:rFonts w:ascii="Arial" w:hAnsi="Arial"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216535</wp:posOffset>
            </wp:positionV>
            <wp:extent cx="3267075" cy="1370965"/>
            <wp:effectExtent l="0" t="0" r="9525" b="635"/>
            <wp:wrapSquare wrapText="bothSides"/>
            <wp:docPr id="2" name="Picture 2" descr="http://bio1100.nicerweb.com/Locked/media/ch31/3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1100.nicerweb.com/Locked/media/ch31/31_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40"/>
        </w:rPr>
        <w:t xml:space="preserve">FLAGELLUM: </w:t>
      </w:r>
      <w:r w:rsidRPr="00493682">
        <w:rPr>
          <w:rFonts w:ascii="Arial" w:hAnsi="Arial"/>
          <w:color w:val="0000FF"/>
          <w:sz w:val="40"/>
        </w:rPr>
        <w:t xml:space="preserve">(flagella) a long, </w:t>
      </w:r>
      <w:proofErr w:type="spellStart"/>
      <w:r w:rsidRPr="00493682">
        <w:rPr>
          <w:rFonts w:ascii="Arial" w:hAnsi="Arial"/>
          <w:color w:val="0000FF"/>
          <w:sz w:val="40"/>
        </w:rPr>
        <w:t>hairlike</w:t>
      </w:r>
      <w:proofErr w:type="spellEnd"/>
      <w:r w:rsidRPr="00493682">
        <w:rPr>
          <w:rFonts w:ascii="Arial" w:hAnsi="Arial"/>
          <w:color w:val="0000FF"/>
          <w:sz w:val="40"/>
        </w:rPr>
        <w:t xml:space="preserve"> structure that grows out of a cell and enables the cell to move</w:t>
      </w:r>
    </w:p>
    <w:p w:rsidR="008B1AB2" w:rsidRPr="00493682" w:rsidRDefault="008B1AB2" w:rsidP="008B1AB2">
      <w:pPr>
        <w:rPr>
          <w:rFonts w:ascii="Arial" w:hAnsi="Arial"/>
          <w:color w:val="FF0000"/>
          <w:sz w:val="40"/>
        </w:rPr>
      </w:pPr>
      <w:r>
        <w:rPr>
          <w:rFonts w:ascii="Arial" w:hAnsi="Arial"/>
          <w:sz w:val="40"/>
        </w:rPr>
        <w:tab/>
      </w:r>
      <w:r w:rsidRPr="00493682">
        <w:rPr>
          <w:rFonts w:ascii="Arial" w:hAnsi="Arial"/>
          <w:color w:val="FF0000"/>
          <w:sz w:val="40"/>
        </w:rPr>
        <w:t xml:space="preserve">Many kinds of </w:t>
      </w:r>
      <w:proofErr w:type="spellStart"/>
      <w:r w:rsidRPr="00493682">
        <w:rPr>
          <w:rFonts w:ascii="Arial" w:hAnsi="Arial"/>
          <w:color w:val="FF0000"/>
          <w:sz w:val="40"/>
        </w:rPr>
        <w:t>protists</w:t>
      </w:r>
      <w:proofErr w:type="spellEnd"/>
      <w:r w:rsidRPr="00493682">
        <w:rPr>
          <w:rFonts w:ascii="Arial" w:hAnsi="Arial"/>
          <w:color w:val="FF0000"/>
          <w:sz w:val="40"/>
        </w:rPr>
        <w:t xml:space="preserve"> use flagella to propel themselves, as do human sperm cells</w:t>
      </w:r>
    </w:p>
    <w:p w:rsidR="008B1AB2" w:rsidRDefault="008B1AB2" w:rsidP="008B1AB2">
      <w:pPr>
        <w:rPr>
          <w:rFonts w:ascii="Arial" w:hAnsi="Arial"/>
          <w:sz w:val="40"/>
        </w:rPr>
      </w:pPr>
    </w:p>
    <w:p w:rsidR="008B1AB2" w:rsidRDefault="008B1AB2" w:rsidP="008B1AB2">
      <w:pPr>
        <w:rPr>
          <w:rFonts w:ascii="Arial" w:hAnsi="Arial"/>
          <w:color w:val="0000FF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257175</wp:posOffset>
            </wp:positionV>
            <wp:extent cx="3067050" cy="1914525"/>
            <wp:effectExtent l="0" t="0" r="0" b="9525"/>
            <wp:wrapSquare wrapText="bothSides"/>
            <wp:docPr id="1" name="Picture 1" descr="http://www.arcella.nl/sites/default/files/platenvanamoeben/Amoeba-proteus-pseudop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cella.nl/sites/default/files/platenvanamoeben/Amoeba-proteus-pseudopod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40"/>
        </w:rPr>
        <w:t xml:space="preserve">PSEUDOPODIUM: </w:t>
      </w:r>
      <w:r w:rsidRPr="00493682">
        <w:rPr>
          <w:rFonts w:ascii="Arial" w:hAnsi="Arial"/>
          <w:color w:val="0000FF"/>
          <w:sz w:val="40"/>
        </w:rPr>
        <w:t>(pseudopodia) a retractable, temporary cytoplasmic extension</w:t>
      </w:r>
    </w:p>
    <w:p w:rsidR="008B1AB2" w:rsidRDefault="008B1AB2" w:rsidP="008B1AB2">
      <w:pPr>
        <w:rPr>
          <w:rFonts w:ascii="Arial" w:hAnsi="Arial"/>
          <w:sz w:val="40"/>
        </w:rPr>
      </w:pPr>
      <w:proofErr w:type="gramStart"/>
      <w:r w:rsidRPr="00493682">
        <w:rPr>
          <w:rFonts w:ascii="Arial" w:hAnsi="Arial"/>
          <w:color w:val="0000FF"/>
          <w:sz w:val="40"/>
        </w:rPr>
        <w:t>that</w:t>
      </w:r>
      <w:proofErr w:type="gramEnd"/>
      <w:r w:rsidRPr="00493682">
        <w:rPr>
          <w:rFonts w:ascii="Arial" w:hAnsi="Arial"/>
          <w:color w:val="0000FF"/>
          <w:sz w:val="40"/>
        </w:rPr>
        <w:t xml:space="preserve"> functions in food ingestion and movement in certain amoeboid cells</w:t>
      </w:r>
    </w:p>
    <w:p w:rsidR="008B1AB2" w:rsidRPr="00493682" w:rsidRDefault="008B1AB2" w:rsidP="008B1AB2">
      <w:pPr>
        <w:rPr>
          <w:rFonts w:ascii="Arial" w:hAnsi="Arial"/>
          <w:color w:val="FF0000"/>
          <w:sz w:val="40"/>
        </w:rPr>
      </w:pPr>
      <w:r>
        <w:rPr>
          <w:rFonts w:ascii="Arial" w:hAnsi="Arial"/>
          <w:sz w:val="40"/>
        </w:rPr>
        <w:tab/>
      </w:r>
      <w:r w:rsidRPr="00493682">
        <w:rPr>
          <w:rFonts w:ascii="Arial" w:hAnsi="Arial"/>
          <w:color w:val="FF0000"/>
          <w:sz w:val="40"/>
        </w:rPr>
        <w:t xml:space="preserve">A key characteristic of most protozoa </w:t>
      </w:r>
    </w:p>
    <w:p w:rsidR="001C212E" w:rsidRDefault="008B1AB2">
      <w:bookmarkStart w:id="0" w:name="_GoBack"/>
      <w:bookmarkEnd w:id="0"/>
    </w:p>
    <w:sectPr w:rsidR="001C212E" w:rsidSect="008B1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B2"/>
    <w:rsid w:val="002C080E"/>
    <w:rsid w:val="00771FFF"/>
    <w:rsid w:val="008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2015-10-27T16:40:00Z</dcterms:created>
  <dcterms:modified xsi:type="dcterms:W3CDTF">2015-10-27T16:41:00Z</dcterms:modified>
</cp:coreProperties>
</file>